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49" w:rsidRPr="00D60DF0" w:rsidRDefault="004652A8">
      <w:pPr>
        <w:rPr>
          <w:rFonts w:ascii="Arial" w:hAnsi="Arial" w:cs="Arial"/>
          <w:b/>
          <w:sz w:val="40"/>
          <w:szCs w:val="40"/>
        </w:rPr>
      </w:pPr>
      <w:r w:rsidRPr="00D60DF0">
        <w:rPr>
          <w:rFonts w:ascii="Arial" w:hAnsi="Arial" w:cs="Arial"/>
          <w:b/>
          <w:sz w:val="40"/>
          <w:szCs w:val="40"/>
        </w:rPr>
        <w:t>Hp prepara una notebook con Android</w:t>
      </w:r>
    </w:p>
    <w:p w:rsidR="004652A8" w:rsidRDefault="004652A8"/>
    <w:p w:rsidR="004652A8" w:rsidRPr="00700C9D" w:rsidRDefault="004652A8">
      <w:pPr>
        <w:rPr>
          <w:rFonts w:ascii="Arial" w:hAnsi="Arial" w:cs="Arial"/>
          <w:sz w:val="28"/>
          <w:szCs w:val="28"/>
        </w:rPr>
      </w:pPr>
      <w:r w:rsidRPr="00700C9D">
        <w:rPr>
          <w:rFonts w:ascii="Arial" w:hAnsi="Arial" w:cs="Arial"/>
          <w:sz w:val="28"/>
          <w:szCs w:val="28"/>
        </w:rPr>
        <w:t>Android parece tener como objetivo conquistar todos los segmentos de dispositivos: desde teléfonos y tabletas hasta relojes inteligentes e inclusive notebooks. La empresa californiana HP lanzaría una notebook equipada con la plataforma móvil de google próximamente.</w:t>
      </w:r>
    </w:p>
    <w:p w:rsidR="004652A8" w:rsidRPr="00700C9D" w:rsidRDefault="004652A8">
      <w:pPr>
        <w:rPr>
          <w:rFonts w:ascii="Arial" w:hAnsi="Arial" w:cs="Arial"/>
          <w:sz w:val="28"/>
          <w:szCs w:val="28"/>
        </w:rPr>
      </w:pPr>
      <w:r w:rsidRPr="00700C9D">
        <w:rPr>
          <w:rFonts w:ascii="Arial" w:hAnsi="Arial" w:cs="Arial"/>
          <w:sz w:val="28"/>
          <w:szCs w:val="28"/>
        </w:rPr>
        <w:t>Según detalla el sitio The Verge, la notebook de HP traerá con una pantalla de 14 pulgadas con resolución 1080p. En su interior, vendrá equipada con un procesador Tegra  de Nvidia, 2gb de RAM y 1gb de almacenamiento, características similares a las que distinguen las distintas tablets en el mercado.</w:t>
      </w:r>
      <w:r w:rsidR="00595AC7" w:rsidRPr="00700C9D">
        <w:rPr>
          <w:rFonts w:ascii="Arial" w:hAnsi="Arial" w:cs="Arial"/>
          <w:sz w:val="28"/>
          <w:szCs w:val="28"/>
        </w:rPr>
        <w:t xml:space="preserve">         </w:t>
      </w:r>
    </w:p>
    <w:p w:rsidR="004652A8" w:rsidRPr="00700C9D" w:rsidRDefault="00595AC7">
      <w:pPr>
        <w:rPr>
          <w:rFonts w:ascii="Arial" w:hAnsi="Arial" w:cs="Arial"/>
          <w:sz w:val="28"/>
          <w:szCs w:val="28"/>
        </w:rPr>
      </w:pPr>
      <w:r w:rsidRPr="00700C9D">
        <w:rPr>
          <w:rFonts w:ascii="Arial" w:hAnsi="Arial" w:cs="Arial"/>
          <w:sz w:val="28"/>
          <w:szCs w:val="28"/>
        </w:rPr>
        <w:t>La Slatebook 14 vendría además con ranura para microSD y puerto HDMI, al tiempo de que incorporara audio Beats. Incluirá en el teclado botones especiales para replicar aquellos dispositivos móviles con Android.</w:t>
      </w:r>
    </w:p>
    <w:p w:rsidR="00595AC7" w:rsidRPr="00700C9D" w:rsidRDefault="00595AC7">
      <w:pPr>
        <w:rPr>
          <w:rFonts w:ascii="Arial" w:hAnsi="Arial" w:cs="Arial"/>
          <w:sz w:val="28"/>
          <w:szCs w:val="28"/>
        </w:rPr>
      </w:pPr>
      <w:r w:rsidRPr="00700C9D">
        <w:rPr>
          <w:rFonts w:ascii="Arial" w:hAnsi="Arial" w:cs="Arial"/>
          <w:b/>
          <w:sz w:val="28"/>
          <w:szCs w:val="28"/>
        </w:rPr>
        <w:t>Conclusión:</w:t>
      </w:r>
      <w:r w:rsidRPr="00700C9D">
        <w:rPr>
          <w:rFonts w:ascii="Arial" w:hAnsi="Arial" w:cs="Arial"/>
          <w:sz w:val="28"/>
          <w:szCs w:val="28"/>
        </w:rPr>
        <w:t xml:space="preserve"> HP es el segundo fabricante de pc a nivel mundial, detrás de Lenovo. Sin embargo, viene sufriendo el avance de los dispositivos móviles. Sin embargo, busca con esto redimirse en el mercado tecnológico.</w:t>
      </w:r>
    </w:p>
    <w:p w:rsidR="00595AC7" w:rsidRDefault="00595AC7">
      <w:pPr>
        <w:rPr>
          <w:sz w:val="28"/>
          <w:szCs w:val="28"/>
        </w:rPr>
      </w:pPr>
    </w:p>
    <w:p w:rsidR="00700C9D" w:rsidRDefault="00700C9D">
      <w:pPr>
        <w:rPr>
          <w:sz w:val="28"/>
          <w:szCs w:val="28"/>
        </w:rPr>
      </w:pPr>
    </w:p>
    <w:p w:rsidR="00700C9D" w:rsidRDefault="00700C9D">
      <w:pPr>
        <w:rPr>
          <w:sz w:val="28"/>
          <w:szCs w:val="28"/>
        </w:rPr>
      </w:pPr>
    </w:p>
    <w:p w:rsidR="00700C9D" w:rsidRDefault="00700C9D">
      <w:pPr>
        <w:rPr>
          <w:sz w:val="28"/>
          <w:szCs w:val="28"/>
        </w:rPr>
      </w:pPr>
    </w:p>
    <w:p w:rsidR="00700C9D" w:rsidRDefault="00700C9D">
      <w:pPr>
        <w:rPr>
          <w:sz w:val="28"/>
          <w:szCs w:val="28"/>
        </w:rPr>
      </w:pPr>
    </w:p>
    <w:p w:rsidR="00700C9D" w:rsidRDefault="00700C9D">
      <w:pPr>
        <w:rPr>
          <w:sz w:val="28"/>
          <w:szCs w:val="28"/>
        </w:rPr>
      </w:pPr>
    </w:p>
    <w:p w:rsidR="00700C9D" w:rsidRDefault="00700C9D">
      <w:pPr>
        <w:rPr>
          <w:sz w:val="28"/>
          <w:szCs w:val="28"/>
        </w:rPr>
      </w:pPr>
    </w:p>
    <w:p w:rsidR="00595AC7" w:rsidRPr="00D60DF0" w:rsidRDefault="00595AC7">
      <w:pPr>
        <w:rPr>
          <w:rFonts w:ascii="Arial" w:hAnsi="Arial" w:cs="Arial"/>
          <w:b/>
          <w:sz w:val="40"/>
          <w:szCs w:val="40"/>
        </w:rPr>
      </w:pPr>
      <w:r w:rsidRPr="00D60DF0">
        <w:rPr>
          <w:rFonts w:ascii="Arial" w:hAnsi="Arial" w:cs="Arial"/>
          <w:b/>
          <w:sz w:val="40"/>
          <w:szCs w:val="40"/>
        </w:rPr>
        <w:lastRenderedPageBreak/>
        <w:t>CREAN EN JAPON UNAS GAFAS PARA OCULTAR LAS EMOCIONES QUE TRANSMITE UNA MIRADA</w:t>
      </w:r>
    </w:p>
    <w:p w:rsidR="00700C9D" w:rsidRDefault="00700C9D">
      <w:pPr>
        <w:rPr>
          <w:b/>
          <w:sz w:val="40"/>
          <w:szCs w:val="40"/>
        </w:rPr>
      </w:pPr>
    </w:p>
    <w:p w:rsidR="00595AC7" w:rsidRDefault="00700C9D">
      <w:pPr>
        <w:rPr>
          <w:rFonts w:ascii="Arial" w:hAnsi="Arial" w:cs="Arial"/>
          <w:sz w:val="28"/>
          <w:szCs w:val="28"/>
        </w:rPr>
      </w:pPr>
      <w:r w:rsidRPr="00700C9D">
        <w:rPr>
          <w:rFonts w:ascii="Arial" w:hAnsi="Arial" w:cs="Arial"/>
          <w:sz w:val="28"/>
          <w:szCs w:val="28"/>
        </w:rPr>
        <w:t>Para evitar que los ojos delaten los sentimientos, un investigador japonés ha creado unas gafas con ojos falsos para ocultar las emociones que transmiten las miradas</w:t>
      </w:r>
      <w:r>
        <w:rPr>
          <w:rFonts w:ascii="Arial" w:hAnsi="Arial" w:cs="Arial"/>
          <w:sz w:val="28"/>
          <w:szCs w:val="28"/>
        </w:rPr>
        <w:t>.</w:t>
      </w:r>
    </w:p>
    <w:p w:rsidR="00700C9D" w:rsidRDefault="00700C9D">
      <w:pPr>
        <w:rPr>
          <w:rFonts w:ascii="Arial" w:hAnsi="Arial" w:cs="Arial"/>
          <w:sz w:val="28"/>
          <w:szCs w:val="28"/>
        </w:rPr>
      </w:pPr>
      <w:r>
        <w:rPr>
          <w:rFonts w:ascii="Arial" w:hAnsi="Arial" w:cs="Arial"/>
          <w:sz w:val="28"/>
          <w:szCs w:val="28"/>
        </w:rPr>
        <w:t>Este prototipo está equipado con dos pantallas orgánicas (OLED)  que se dirigen al interlocutor en forma de cristales. Dependiendo de los movimientos de la cabeza y de los interlocutores, aparecen ojos globulosos que reflejan varias emociones, ya sea de interés, alegría, alivio o aburrimiento.</w:t>
      </w:r>
    </w:p>
    <w:p w:rsidR="00700C9D" w:rsidRDefault="00700C9D">
      <w:pPr>
        <w:rPr>
          <w:rFonts w:ascii="Arial" w:hAnsi="Arial" w:cs="Arial"/>
          <w:sz w:val="28"/>
          <w:szCs w:val="28"/>
        </w:rPr>
      </w:pPr>
      <w:r>
        <w:rPr>
          <w:rFonts w:ascii="Arial" w:hAnsi="Arial" w:cs="Arial"/>
          <w:sz w:val="28"/>
          <w:szCs w:val="28"/>
        </w:rPr>
        <w:t xml:space="preserve">Es la realidad bastante sintomática del estrés que causa la obligación que tiene permanentemente los japoneses de controlar las emociones durante las relaciones sociales. </w:t>
      </w:r>
    </w:p>
    <w:p w:rsidR="00D60DF0" w:rsidRDefault="00D60DF0">
      <w:pPr>
        <w:rPr>
          <w:rFonts w:ascii="Arial" w:hAnsi="Arial" w:cs="Arial"/>
          <w:sz w:val="28"/>
          <w:szCs w:val="28"/>
        </w:rPr>
      </w:pPr>
      <w:r>
        <w:rPr>
          <w:rFonts w:ascii="Arial" w:hAnsi="Arial" w:cs="Arial"/>
          <w:sz w:val="28"/>
          <w:szCs w:val="28"/>
        </w:rPr>
        <w:t>Además, con estas gafas, alguien puede dormir ante el ordenador dando la impresión de que los ojos siguen abiertos.</w:t>
      </w: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D60DF0" w:rsidRDefault="00D60DF0">
      <w:pPr>
        <w:rPr>
          <w:rFonts w:ascii="Arial" w:hAnsi="Arial" w:cs="Arial"/>
          <w:sz w:val="28"/>
          <w:szCs w:val="28"/>
        </w:rPr>
      </w:pPr>
    </w:p>
    <w:p w:rsidR="00700C9D" w:rsidRDefault="00D60DF0">
      <w:pPr>
        <w:rPr>
          <w:rFonts w:ascii="Arial" w:hAnsi="Arial" w:cs="Arial"/>
          <w:b/>
          <w:sz w:val="40"/>
          <w:szCs w:val="40"/>
        </w:rPr>
      </w:pPr>
      <w:r w:rsidRPr="00D60DF0">
        <w:rPr>
          <w:rFonts w:ascii="Arial" w:hAnsi="Arial" w:cs="Arial"/>
          <w:b/>
          <w:sz w:val="40"/>
          <w:szCs w:val="40"/>
        </w:rPr>
        <w:t>APPLE LANZARA SOFTWARE QUE CONVIERTE AL IPHONE EN CONTROL REMOTO PARA EL HOGAR</w:t>
      </w:r>
    </w:p>
    <w:p w:rsidR="00662DB5" w:rsidRDefault="00662DB5">
      <w:pPr>
        <w:rPr>
          <w:rFonts w:ascii="Arial" w:hAnsi="Arial" w:cs="Arial"/>
          <w:b/>
          <w:sz w:val="40"/>
          <w:szCs w:val="40"/>
        </w:rPr>
      </w:pPr>
    </w:p>
    <w:p w:rsidR="00D60DF0" w:rsidRDefault="00D60DF0">
      <w:pPr>
        <w:rPr>
          <w:rFonts w:ascii="Arial" w:hAnsi="Arial" w:cs="Arial"/>
          <w:sz w:val="28"/>
          <w:szCs w:val="28"/>
        </w:rPr>
      </w:pPr>
      <w:r>
        <w:rPr>
          <w:rFonts w:ascii="Arial" w:hAnsi="Arial" w:cs="Arial"/>
          <w:sz w:val="28"/>
          <w:szCs w:val="28"/>
        </w:rPr>
        <w:t>Apple planea lanzar la semana próxima una nueva plataforma de software que convertirá a los teléfonos iPhone en un control remoto para el hogar, con la posibilidad de manejar luces, el sistema de seguridad o los electrodomésticos.</w:t>
      </w:r>
    </w:p>
    <w:p w:rsidR="00D60DF0" w:rsidRDefault="00D60DF0">
      <w:pPr>
        <w:rPr>
          <w:rFonts w:ascii="Arial" w:hAnsi="Arial" w:cs="Arial"/>
          <w:sz w:val="28"/>
          <w:szCs w:val="28"/>
        </w:rPr>
      </w:pPr>
      <w:r>
        <w:rPr>
          <w:rFonts w:ascii="Arial" w:hAnsi="Arial" w:cs="Arial"/>
          <w:sz w:val="28"/>
          <w:szCs w:val="28"/>
        </w:rPr>
        <w:t xml:space="preserve">Explica que, con esta novedad, Apple busca adelantarse a sus rivales tecnológicos como Samsung o Google y profundizar en el campo de las </w:t>
      </w:r>
      <w:r w:rsidR="00662DB5">
        <w:rPr>
          <w:rFonts w:ascii="Arial" w:hAnsi="Arial" w:cs="Arial"/>
          <w:sz w:val="28"/>
          <w:szCs w:val="28"/>
        </w:rPr>
        <w:t>aplicaciones de automatización una vez que las ventas mundiales de teléfonos inteligentes comienzan a ralentizarse en los mercados desarrollados.</w:t>
      </w:r>
      <w:bookmarkStart w:id="0" w:name="_GoBack"/>
      <w:bookmarkEnd w:id="0"/>
    </w:p>
    <w:p w:rsidR="00662DB5" w:rsidRDefault="00662DB5">
      <w:pPr>
        <w:rPr>
          <w:rFonts w:ascii="Arial" w:hAnsi="Arial" w:cs="Arial"/>
          <w:sz w:val="28"/>
          <w:szCs w:val="28"/>
        </w:rPr>
      </w:pPr>
      <w:r>
        <w:rPr>
          <w:rFonts w:ascii="Arial" w:hAnsi="Arial" w:cs="Arial"/>
          <w:sz w:val="28"/>
          <w:szCs w:val="28"/>
        </w:rPr>
        <w:t>El objetivo de Apple es dar a sus clientes más motivos para comprar varios dispositivos que emplean su sistema operativo iOS, como teléfonos de iPhone o tabletas iPad, junto con el receptor para televisión Apple tv para controlar los sistemas del hogar.</w:t>
      </w:r>
    </w:p>
    <w:p w:rsidR="00662DB5" w:rsidRPr="00D60DF0" w:rsidRDefault="00662DB5">
      <w:pPr>
        <w:rPr>
          <w:rFonts w:ascii="Arial" w:hAnsi="Arial" w:cs="Arial"/>
          <w:sz w:val="28"/>
          <w:szCs w:val="28"/>
        </w:rPr>
      </w:pPr>
    </w:p>
    <w:p w:rsidR="00595AC7" w:rsidRPr="00700C9D" w:rsidRDefault="00595AC7">
      <w:pPr>
        <w:rPr>
          <w:rFonts w:ascii="Arial" w:hAnsi="Arial" w:cs="Arial"/>
          <w:b/>
          <w:sz w:val="40"/>
          <w:szCs w:val="40"/>
        </w:rPr>
      </w:pPr>
    </w:p>
    <w:p w:rsidR="00595AC7" w:rsidRPr="00700C9D" w:rsidRDefault="00595AC7">
      <w:pPr>
        <w:rPr>
          <w:rFonts w:ascii="Arial" w:hAnsi="Arial" w:cs="Arial"/>
          <w:b/>
          <w:sz w:val="40"/>
          <w:szCs w:val="40"/>
        </w:rPr>
      </w:pPr>
    </w:p>
    <w:p w:rsidR="004652A8" w:rsidRPr="00700C9D" w:rsidRDefault="004652A8">
      <w:pPr>
        <w:rPr>
          <w:rFonts w:ascii="Arial" w:hAnsi="Arial" w:cs="Arial"/>
          <w:sz w:val="28"/>
          <w:szCs w:val="28"/>
        </w:rPr>
      </w:pPr>
    </w:p>
    <w:p w:rsidR="004652A8" w:rsidRPr="00595AC7" w:rsidRDefault="004652A8">
      <w:pPr>
        <w:rPr>
          <w:sz w:val="28"/>
          <w:szCs w:val="28"/>
        </w:rPr>
      </w:pPr>
    </w:p>
    <w:p w:rsidR="004652A8" w:rsidRPr="00595AC7" w:rsidRDefault="004652A8">
      <w:pPr>
        <w:rPr>
          <w:sz w:val="28"/>
          <w:szCs w:val="28"/>
        </w:rPr>
      </w:pPr>
    </w:p>
    <w:sectPr w:rsidR="004652A8" w:rsidRPr="00595A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A8"/>
    <w:rsid w:val="004652A8"/>
    <w:rsid w:val="00595AC7"/>
    <w:rsid w:val="00662DB5"/>
    <w:rsid w:val="006E2949"/>
    <w:rsid w:val="00700C9D"/>
    <w:rsid w:val="00C77027"/>
    <w:rsid w:val="00D60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2014-06-11T17:22:00Z</dcterms:created>
  <dcterms:modified xsi:type="dcterms:W3CDTF">2014-06-11T18:14:00Z</dcterms:modified>
</cp:coreProperties>
</file>